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A7B99B" w14:textId="033BEF1C" w:rsidR="00AE561F" w:rsidRPr="0040064C" w:rsidRDefault="006E547A" w:rsidP="00AE561F">
      <w:pPr>
        <w:ind w:right="588"/>
        <w:rPr>
          <w:rFonts w:cs="Arial"/>
          <w:b/>
        </w:rPr>
      </w:pPr>
      <w:r>
        <w:rPr>
          <w:rFonts w:cs="Arial"/>
          <w:b/>
        </w:rPr>
        <w:t>Sylvie AVIT-RELET</w:t>
      </w:r>
    </w:p>
    <w:p w14:paraId="6F885A87" w14:textId="738AAC98" w:rsidR="00AE561F" w:rsidRPr="009521CB" w:rsidRDefault="00AE561F" w:rsidP="00AE561F">
      <w:pPr>
        <w:rPr>
          <w:rFonts w:cs="Arial"/>
          <w:b/>
        </w:rPr>
      </w:pPr>
      <w:r w:rsidRPr="0040064C">
        <w:rPr>
          <w:rFonts w:cs="Arial"/>
          <w:b/>
        </w:rPr>
        <w:t>Président</w:t>
      </w:r>
      <w:r w:rsidR="002A65ED">
        <w:rPr>
          <w:rFonts w:cs="Arial"/>
          <w:b/>
        </w:rPr>
        <w:t>e</w:t>
      </w:r>
      <w:r w:rsidRPr="0040064C">
        <w:rPr>
          <w:rFonts w:cs="Arial"/>
          <w:b/>
        </w:rPr>
        <w:t xml:space="preserve"> de la Ligue</w:t>
      </w:r>
      <w:r w:rsidRPr="0040064C">
        <w:t xml:space="preserve">   </w:t>
      </w:r>
      <w:r w:rsidRPr="0040064C">
        <w:rPr>
          <w:rFonts w:cs="Arial"/>
        </w:rPr>
        <w:t xml:space="preserve"> </w:t>
      </w:r>
    </w:p>
    <w:p w14:paraId="5D05EA79" w14:textId="77777777" w:rsidR="00AE561F" w:rsidRPr="0040064C" w:rsidRDefault="00AE561F" w:rsidP="00AE561F">
      <w:pPr>
        <w:ind w:left="2127" w:firstLine="709"/>
        <w:jc w:val="center"/>
        <w:rPr>
          <w:rFonts w:cs="Arial"/>
        </w:rPr>
      </w:pPr>
    </w:p>
    <w:p w14:paraId="4701007E" w14:textId="77777777" w:rsidR="00076DE9" w:rsidRDefault="00076DE9" w:rsidP="00076DE9">
      <w:pPr>
        <w:ind w:left="5664" w:firstLine="708"/>
        <w:rPr>
          <w:rFonts w:eastAsia="Times New Roman" w:cs="Calibri"/>
          <w:szCs w:val="35"/>
        </w:rPr>
      </w:pPr>
    </w:p>
    <w:p w14:paraId="0C7CC821" w14:textId="15608623" w:rsidR="00076DE9" w:rsidRPr="00076DE9" w:rsidRDefault="00076DE9" w:rsidP="00076DE9">
      <w:pPr>
        <w:ind w:left="5664" w:firstLine="708"/>
        <w:rPr>
          <w:rFonts w:eastAsia="Times New Roman" w:cs="Calibri"/>
          <w:szCs w:val="35"/>
        </w:rPr>
      </w:pPr>
      <w:r w:rsidRPr="00076DE9">
        <w:rPr>
          <w:rFonts w:eastAsia="Times New Roman" w:cs="Calibri"/>
          <w:szCs w:val="35"/>
        </w:rPr>
        <w:t xml:space="preserve">Grand Quevilly, le </w:t>
      </w:r>
      <w:r w:rsidR="006E547A">
        <w:rPr>
          <w:rFonts w:eastAsia="Times New Roman" w:cs="Calibri"/>
          <w:szCs w:val="35"/>
        </w:rPr>
        <w:t>7 octobre</w:t>
      </w:r>
      <w:r w:rsidR="00E60408">
        <w:rPr>
          <w:rFonts w:eastAsia="Times New Roman" w:cs="Calibri"/>
          <w:szCs w:val="35"/>
        </w:rPr>
        <w:t xml:space="preserve"> 2024</w:t>
      </w:r>
    </w:p>
    <w:p w14:paraId="2A16521C" w14:textId="77777777" w:rsidR="00076DE9" w:rsidRDefault="00076DE9" w:rsidP="00076DE9">
      <w:pPr>
        <w:rPr>
          <w:rFonts w:eastAsia="Times New Roman" w:cs="Calibri"/>
          <w:szCs w:val="35"/>
        </w:rPr>
      </w:pPr>
    </w:p>
    <w:p w14:paraId="3558D7E3" w14:textId="77777777" w:rsidR="00076DE9" w:rsidRPr="00076DE9" w:rsidRDefault="00076DE9" w:rsidP="00076DE9">
      <w:pPr>
        <w:rPr>
          <w:rFonts w:eastAsia="Times New Roman" w:cs="Calibri"/>
          <w:szCs w:val="35"/>
        </w:rPr>
      </w:pPr>
    </w:p>
    <w:p w14:paraId="2C5EDF88" w14:textId="77777777" w:rsidR="00076DE9" w:rsidRPr="00076DE9" w:rsidRDefault="00076DE9" w:rsidP="00076D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Times New Roman" w:cs="Calibri"/>
          <w:sz w:val="28"/>
          <w:szCs w:val="35"/>
        </w:rPr>
      </w:pPr>
      <w:r w:rsidRPr="00076DE9">
        <w:rPr>
          <w:rFonts w:eastAsia="Times New Roman" w:cs="Calibri"/>
          <w:sz w:val="28"/>
          <w:szCs w:val="35"/>
        </w:rPr>
        <w:t>La Ligue de Normandie de Tennis de Table re</w:t>
      </w:r>
      <w:r w:rsidR="00BB500B">
        <w:rPr>
          <w:rFonts w:eastAsia="Times New Roman" w:cs="Calibri"/>
          <w:sz w:val="28"/>
          <w:szCs w:val="35"/>
        </w:rPr>
        <w:t>crute</w:t>
      </w:r>
      <w:r w:rsidRPr="00076DE9">
        <w:rPr>
          <w:rFonts w:eastAsia="Times New Roman" w:cs="Calibri"/>
          <w:sz w:val="28"/>
          <w:szCs w:val="35"/>
        </w:rPr>
        <w:t xml:space="preserve"> un/une :</w:t>
      </w:r>
    </w:p>
    <w:p w14:paraId="4EB2237F" w14:textId="44B15B53" w:rsidR="00076DE9" w:rsidRPr="00076DE9" w:rsidRDefault="00E60408" w:rsidP="00076D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Times New Roman" w:cs="Calibri"/>
          <w:b/>
          <w:sz w:val="28"/>
          <w:szCs w:val="35"/>
        </w:rPr>
      </w:pPr>
      <w:r>
        <w:rPr>
          <w:rFonts w:eastAsia="Times New Roman" w:cs="Calibri"/>
          <w:b/>
          <w:sz w:val="28"/>
          <w:szCs w:val="35"/>
        </w:rPr>
        <w:t>ASSISTANT</w:t>
      </w:r>
      <w:r w:rsidR="00DC6161">
        <w:rPr>
          <w:rFonts w:eastAsia="Times New Roman" w:cs="Calibri"/>
          <w:b/>
          <w:sz w:val="28"/>
          <w:szCs w:val="35"/>
        </w:rPr>
        <w:t xml:space="preserve"> (</w:t>
      </w:r>
      <w:r>
        <w:rPr>
          <w:rFonts w:eastAsia="Times New Roman" w:cs="Calibri"/>
          <w:b/>
          <w:sz w:val="28"/>
          <w:szCs w:val="35"/>
        </w:rPr>
        <w:t>E</w:t>
      </w:r>
      <w:r w:rsidR="00DC6161">
        <w:rPr>
          <w:rFonts w:eastAsia="Times New Roman" w:cs="Calibri"/>
          <w:b/>
          <w:sz w:val="28"/>
          <w:szCs w:val="35"/>
        </w:rPr>
        <w:t>)</w:t>
      </w:r>
      <w:r>
        <w:rPr>
          <w:rFonts w:eastAsia="Times New Roman" w:cs="Calibri"/>
          <w:b/>
          <w:sz w:val="28"/>
          <w:szCs w:val="35"/>
        </w:rPr>
        <w:t xml:space="preserve"> ADMINISTRATI</w:t>
      </w:r>
      <w:r w:rsidR="00DC6161">
        <w:rPr>
          <w:rFonts w:eastAsia="Times New Roman" w:cs="Calibri"/>
          <w:b/>
          <w:sz w:val="28"/>
          <w:szCs w:val="35"/>
        </w:rPr>
        <w:t>F (</w:t>
      </w:r>
      <w:r>
        <w:rPr>
          <w:rFonts w:eastAsia="Times New Roman" w:cs="Calibri"/>
          <w:b/>
          <w:sz w:val="28"/>
          <w:szCs w:val="35"/>
        </w:rPr>
        <w:t>VE</w:t>
      </w:r>
      <w:r w:rsidR="00DC6161">
        <w:rPr>
          <w:rFonts w:eastAsia="Times New Roman" w:cs="Calibri"/>
          <w:b/>
          <w:sz w:val="28"/>
          <w:szCs w:val="35"/>
        </w:rPr>
        <w:t>)</w:t>
      </w:r>
    </w:p>
    <w:p w14:paraId="230896BB" w14:textId="77777777" w:rsidR="00076DE9" w:rsidRPr="00076DE9" w:rsidRDefault="00076DE9" w:rsidP="00076DE9">
      <w:pPr>
        <w:rPr>
          <w:rFonts w:eastAsia="Times New Roman" w:cs="Calibri"/>
          <w:szCs w:val="35"/>
        </w:rPr>
      </w:pPr>
    </w:p>
    <w:p w14:paraId="1B8B4460" w14:textId="77777777" w:rsidR="00D63458" w:rsidRDefault="00D63458" w:rsidP="00076DE9">
      <w:pPr>
        <w:rPr>
          <w:rFonts w:eastAsia="Times New Roman" w:cs="Calibri"/>
          <w:szCs w:val="35"/>
        </w:rPr>
      </w:pPr>
    </w:p>
    <w:p w14:paraId="48CAD271" w14:textId="3D33E3FD" w:rsidR="00076DE9" w:rsidRPr="00076DE9" w:rsidRDefault="00DC6161" w:rsidP="00472CAF">
      <w:pPr>
        <w:jc w:val="both"/>
        <w:rPr>
          <w:rFonts w:eastAsia="Times New Roman" w:cs="Calibri"/>
          <w:szCs w:val="35"/>
        </w:rPr>
      </w:pPr>
      <w:r>
        <w:rPr>
          <w:rFonts w:eastAsia="Times New Roman" w:cs="Calibri"/>
          <w:szCs w:val="35"/>
        </w:rPr>
        <w:t>Sous la responsabilité du Directeur de ligue, a</w:t>
      </w:r>
      <w:r w:rsidR="00076DE9" w:rsidRPr="00076DE9">
        <w:rPr>
          <w:rFonts w:eastAsia="Times New Roman" w:cs="Calibri"/>
          <w:szCs w:val="35"/>
        </w:rPr>
        <w:t>u sein du Pôle</w:t>
      </w:r>
      <w:r w:rsidR="009521CB">
        <w:rPr>
          <w:rFonts w:eastAsia="Times New Roman" w:cs="Calibri"/>
          <w:szCs w:val="35"/>
        </w:rPr>
        <w:t xml:space="preserve"> Administratif et Sportif, </w:t>
      </w:r>
      <w:r w:rsidR="00076DE9" w:rsidRPr="00076DE9">
        <w:rPr>
          <w:rFonts w:eastAsia="Times New Roman" w:cs="Calibri"/>
          <w:szCs w:val="35"/>
        </w:rPr>
        <w:t xml:space="preserve">il ou elle participera à la gestion quotidienne de l’activité </w:t>
      </w:r>
      <w:r w:rsidRPr="00076DE9">
        <w:rPr>
          <w:rFonts w:eastAsia="Times New Roman" w:cs="Calibri"/>
          <w:szCs w:val="35"/>
        </w:rPr>
        <w:t>administrative de</w:t>
      </w:r>
      <w:r w:rsidR="00076DE9" w:rsidRPr="00076DE9">
        <w:rPr>
          <w:rFonts w:eastAsia="Times New Roman" w:cs="Calibri"/>
          <w:szCs w:val="35"/>
        </w:rPr>
        <w:t xml:space="preserve"> la Ligue de Normandie de Tennis de Table, qui compte </w:t>
      </w:r>
      <w:r w:rsidR="00BB500B">
        <w:rPr>
          <w:rFonts w:eastAsia="Times New Roman" w:cs="Calibri"/>
          <w:szCs w:val="35"/>
        </w:rPr>
        <w:t>environ</w:t>
      </w:r>
      <w:r w:rsidR="00076DE9" w:rsidRPr="00076DE9">
        <w:rPr>
          <w:rFonts w:eastAsia="Times New Roman" w:cs="Calibri"/>
          <w:szCs w:val="35"/>
        </w:rPr>
        <w:t xml:space="preserve"> </w:t>
      </w:r>
      <w:r w:rsidR="00BB500B">
        <w:rPr>
          <w:rFonts w:eastAsia="Times New Roman" w:cs="Calibri"/>
          <w:szCs w:val="35"/>
        </w:rPr>
        <w:t>280</w:t>
      </w:r>
      <w:r w:rsidR="00076DE9" w:rsidRPr="00076DE9">
        <w:rPr>
          <w:rFonts w:eastAsia="Times New Roman" w:cs="Calibri"/>
          <w:szCs w:val="35"/>
        </w:rPr>
        <w:t xml:space="preserve"> clubs et près de 13 000 licenciés. </w:t>
      </w:r>
    </w:p>
    <w:p w14:paraId="27F82267" w14:textId="77777777" w:rsidR="00076DE9" w:rsidRPr="00076DE9" w:rsidRDefault="00076DE9" w:rsidP="00076DE9">
      <w:pPr>
        <w:rPr>
          <w:rFonts w:eastAsia="Times New Roman" w:cs="Calibri"/>
          <w:szCs w:val="35"/>
        </w:rPr>
      </w:pPr>
    </w:p>
    <w:p w14:paraId="754C8BBA" w14:textId="7C8E060B" w:rsidR="00076DE9" w:rsidRPr="00076DE9" w:rsidRDefault="00076DE9" w:rsidP="00076DE9">
      <w:pPr>
        <w:pStyle w:val="Paragraphedeliste"/>
        <w:numPr>
          <w:ilvl w:val="0"/>
          <w:numId w:val="2"/>
        </w:numPr>
        <w:rPr>
          <w:rFonts w:eastAsia="Times New Roman" w:cs="Calibri"/>
          <w:szCs w:val="35"/>
          <w:lang w:eastAsia="fr-FR"/>
        </w:rPr>
      </w:pPr>
      <w:r w:rsidRPr="00076DE9">
        <w:rPr>
          <w:rFonts w:eastAsia="Times New Roman" w:cs="Calibri"/>
          <w:szCs w:val="35"/>
          <w:lang w:eastAsia="fr-FR"/>
        </w:rPr>
        <w:t xml:space="preserve">Poste à pourvoir à partir du 1er </w:t>
      </w:r>
      <w:r w:rsidR="00DC648D">
        <w:rPr>
          <w:rFonts w:eastAsia="Times New Roman" w:cs="Calibri"/>
          <w:szCs w:val="35"/>
          <w:lang w:eastAsia="fr-FR"/>
        </w:rPr>
        <w:t>novembre</w:t>
      </w:r>
      <w:r w:rsidR="00E60408">
        <w:rPr>
          <w:rFonts w:eastAsia="Times New Roman" w:cs="Calibri"/>
          <w:szCs w:val="35"/>
          <w:lang w:eastAsia="fr-FR"/>
        </w:rPr>
        <w:t xml:space="preserve"> 2024</w:t>
      </w:r>
      <w:r w:rsidR="00BB500B">
        <w:rPr>
          <w:rFonts w:eastAsia="Times New Roman" w:cs="Calibri"/>
          <w:szCs w:val="35"/>
          <w:lang w:eastAsia="fr-FR"/>
        </w:rPr>
        <w:t>,</w:t>
      </w:r>
    </w:p>
    <w:p w14:paraId="14995542" w14:textId="77777777" w:rsidR="00076DE9" w:rsidRPr="00076DE9" w:rsidRDefault="00076DE9" w:rsidP="00076DE9">
      <w:pPr>
        <w:pStyle w:val="Paragraphedeliste"/>
        <w:numPr>
          <w:ilvl w:val="0"/>
          <w:numId w:val="2"/>
        </w:numPr>
        <w:rPr>
          <w:rFonts w:eastAsia="Times New Roman" w:cs="Calibri"/>
          <w:szCs w:val="35"/>
          <w:lang w:eastAsia="fr-FR"/>
        </w:rPr>
      </w:pPr>
      <w:r w:rsidRPr="00076DE9">
        <w:rPr>
          <w:rFonts w:eastAsia="Times New Roman" w:cs="Calibri"/>
          <w:szCs w:val="35"/>
          <w:lang w:eastAsia="fr-FR"/>
        </w:rPr>
        <w:t xml:space="preserve">Contrat de Travail en CDI, </w:t>
      </w:r>
    </w:p>
    <w:p w14:paraId="59689406" w14:textId="147CF725" w:rsidR="00076DE9" w:rsidRPr="00076DE9" w:rsidRDefault="00BB500B" w:rsidP="00076DE9">
      <w:pPr>
        <w:pStyle w:val="Paragraphedeliste"/>
        <w:numPr>
          <w:ilvl w:val="0"/>
          <w:numId w:val="2"/>
        </w:numPr>
        <w:rPr>
          <w:rFonts w:eastAsia="Times New Roman" w:cs="Calibri"/>
          <w:szCs w:val="35"/>
          <w:lang w:eastAsia="fr-FR"/>
        </w:rPr>
      </w:pPr>
      <w:proofErr w:type="gramStart"/>
      <w:r w:rsidRPr="00076DE9">
        <w:rPr>
          <w:rFonts w:eastAsia="Times New Roman" w:cs="Calibri"/>
          <w:szCs w:val="35"/>
          <w:lang w:eastAsia="fr-FR"/>
        </w:rPr>
        <w:t xml:space="preserve">Base de </w:t>
      </w:r>
      <w:r w:rsidR="00E60408">
        <w:rPr>
          <w:rFonts w:eastAsia="Times New Roman" w:cs="Calibri"/>
          <w:szCs w:val="35"/>
          <w:lang w:eastAsia="fr-FR"/>
        </w:rPr>
        <w:t>35</w:t>
      </w:r>
      <w:r w:rsidRPr="00076DE9">
        <w:rPr>
          <w:rFonts w:eastAsia="Times New Roman" w:cs="Calibri"/>
          <w:szCs w:val="35"/>
          <w:lang w:eastAsia="fr-FR"/>
        </w:rPr>
        <w:t xml:space="preserve"> heure</w:t>
      </w:r>
      <w:r>
        <w:rPr>
          <w:rFonts w:eastAsia="Times New Roman" w:cs="Calibri"/>
          <w:szCs w:val="35"/>
          <w:lang w:eastAsia="fr-FR"/>
        </w:rPr>
        <w:t>s hebdomadaire</w:t>
      </w:r>
      <w:r w:rsidR="00200587">
        <w:rPr>
          <w:rFonts w:eastAsia="Times New Roman" w:cs="Calibri"/>
          <w:szCs w:val="35"/>
          <w:lang w:eastAsia="fr-FR"/>
        </w:rPr>
        <w:t>s</w:t>
      </w:r>
      <w:proofErr w:type="gramEnd"/>
      <w:r w:rsidR="00076DE9" w:rsidRPr="00076DE9">
        <w:rPr>
          <w:rFonts w:eastAsia="Times New Roman" w:cs="Calibri"/>
          <w:szCs w:val="35"/>
          <w:lang w:eastAsia="fr-FR"/>
        </w:rPr>
        <w:t>,</w:t>
      </w:r>
    </w:p>
    <w:p w14:paraId="1C039C39" w14:textId="77777777" w:rsidR="00076DE9" w:rsidRPr="00076DE9" w:rsidRDefault="00076DE9" w:rsidP="00076DE9">
      <w:pPr>
        <w:pStyle w:val="Paragraphedeliste"/>
        <w:numPr>
          <w:ilvl w:val="0"/>
          <w:numId w:val="2"/>
        </w:numPr>
        <w:rPr>
          <w:rFonts w:eastAsia="Times New Roman" w:cs="Calibri"/>
          <w:szCs w:val="35"/>
          <w:lang w:eastAsia="fr-FR"/>
        </w:rPr>
      </w:pPr>
      <w:r w:rsidRPr="00076DE9">
        <w:rPr>
          <w:rFonts w:eastAsia="Times New Roman" w:cs="Calibri"/>
          <w:szCs w:val="35"/>
          <w:lang w:eastAsia="fr-FR"/>
        </w:rPr>
        <w:t>Fiche de poste complète ci-après</w:t>
      </w:r>
      <w:r w:rsidR="00BB500B">
        <w:rPr>
          <w:rFonts w:eastAsia="Times New Roman" w:cs="Calibri"/>
          <w:szCs w:val="35"/>
          <w:lang w:eastAsia="fr-FR"/>
        </w:rPr>
        <w:t>.</w:t>
      </w:r>
    </w:p>
    <w:p w14:paraId="518CFBB7" w14:textId="77777777" w:rsidR="00076DE9" w:rsidRPr="00076DE9" w:rsidRDefault="00076DE9" w:rsidP="00076DE9">
      <w:pPr>
        <w:rPr>
          <w:rFonts w:eastAsia="Times New Roman" w:cs="Calibri"/>
          <w:szCs w:val="35"/>
        </w:rPr>
      </w:pPr>
      <w:r w:rsidRPr="00076DE9">
        <w:rPr>
          <w:rFonts w:eastAsia="Times New Roman" w:cs="Calibri"/>
          <w:szCs w:val="35"/>
        </w:rPr>
        <w:t xml:space="preserve"> </w:t>
      </w:r>
    </w:p>
    <w:p w14:paraId="28A1807C" w14:textId="163FEDA5" w:rsidR="00D63458" w:rsidRPr="00076DE9" w:rsidRDefault="00D63458" w:rsidP="00472CAF">
      <w:pPr>
        <w:jc w:val="both"/>
        <w:rPr>
          <w:rFonts w:eastAsia="Times New Roman" w:cs="Calibri"/>
          <w:szCs w:val="35"/>
        </w:rPr>
      </w:pPr>
      <w:r w:rsidRPr="00076DE9">
        <w:rPr>
          <w:rFonts w:eastAsia="Times New Roman" w:cs="Calibri"/>
          <w:szCs w:val="35"/>
        </w:rPr>
        <w:t>Les candidatures, qui comprendront au minimum une lettre de motivation et un curriculum vitae, sont à adresser de manière impersonnelle à l’attention</w:t>
      </w:r>
      <w:r w:rsidR="002A65ED">
        <w:rPr>
          <w:rFonts w:eastAsia="Times New Roman" w:cs="Calibri"/>
          <w:szCs w:val="35"/>
        </w:rPr>
        <w:t xml:space="preserve"> </w:t>
      </w:r>
      <w:r w:rsidR="004F5A46">
        <w:rPr>
          <w:rFonts w:eastAsia="Times New Roman" w:cs="Calibri"/>
          <w:szCs w:val="35"/>
        </w:rPr>
        <w:t>d</w:t>
      </w:r>
      <w:r w:rsidR="00DC648D">
        <w:rPr>
          <w:rFonts w:eastAsia="Times New Roman" w:cs="Calibri"/>
          <w:szCs w:val="35"/>
        </w:rPr>
        <w:t xml:space="preserve">e </w:t>
      </w:r>
      <w:r w:rsidR="00097220">
        <w:rPr>
          <w:rFonts w:eastAsia="Times New Roman" w:cs="Calibri"/>
          <w:szCs w:val="35"/>
        </w:rPr>
        <w:t>M</w:t>
      </w:r>
      <w:r w:rsidR="00DC648D">
        <w:rPr>
          <w:rFonts w:eastAsia="Times New Roman" w:cs="Calibri"/>
          <w:szCs w:val="35"/>
        </w:rPr>
        <w:t>adame la présidente de la Ligue</w:t>
      </w:r>
      <w:r w:rsidRPr="00076DE9">
        <w:rPr>
          <w:rFonts w:eastAsia="Times New Roman" w:cs="Calibri"/>
          <w:szCs w:val="35"/>
        </w:rPr>
        <w:t>, par voie postale</w:t>
      </w:r>
      <w:r>
        <w:rPr>
          <w:rFonts w:eastAsia="Times New Roman" w:cs="Calibri"/>
          <w:szCs w:val="35"/>
        </w:rPr>
        <w:t>,</w:t>
      </w:r>
      <w:r w:rsidRPr="00076DE9">
        <w:rPr>
          <w:rFonts w:eastAsia="Times New Roman" w:cs="Calibri"/>
          <w:szCs w:val="35"/>
        </w:rPr>
        <w:t xml:space="preserve"> </w:t>
      </w:r>
      <w:r w:rsidRPr="00820359">
        <w:rPr>
          <w:rFonts w:eastAsia="Times New Roman" w:cs="Calibri"/>
          <w:b/>
          <w:szCs w:val="35"/>
        </w:rPr>
        <w:t>7B avenue Franklin Roosevelt, 76120 Grand Quevilly</w:t>
      </w:r>
      <w:r>
        <w:rPr>
          <w:rFonts w:eastAsia="Times New Roman" w:cs="Calibri"/>
          <w:szCs w:val="35"/>
        </w:rPr>
        <w:t xml:space="preserve"> </w:t>
      </w:r>
      <w:r w:rsidRPr="00076DE9">
        <w:rPr>
          <w:rFonts w:eastAsia="Times New Roman" w:cs="Calibri"/>
          <w:szCs w:val="35"/>
        </w:rPr>
        <w:t>ou électroni</w:t>
      </w:r>
      <w:r>
        <w:rPr>
          <w:rFonts w:eastAsia="Times New Roman" w:cs="Calibri"/>
          <w:szCs w:val="35"/>
        </w:rPr>
        <w:t>que,</w:t>
      </w:r>
      <w:r w:rsidRPr="00820359">
        <w:rPr>
          <w:rFonts w:eastAsia="Times New Roman" w:cs="Calibri"/>
          <w:b/>
          <w:szCs w:val="35"/>
        </w:rPr>
        <w:t xml:space="preserve"> </w:t>
      </w:r>
      <w:r w:rsidR="006E547A">
        <w:rPr>
          <w:rFonts w:eastAsia="Times New Roman" w:cs="Calibri"/>
          <w:b/>
          <w:szCs w:val="35"/>
        </w:rPr>
        <w:t>john.blanchard@lntt.org</w:t>
      </w:r>
      <w:r>
        <w:rPr>
          <w:rFonts w:eastAsia="Times New Roman" w:cs="Calibri"/>
          <w:szCs w:val="35"/>
        </w:rPr>
        <w:t xml:space="preserve">, dans les meilleurs délais. </w:t>
      </w:r>
    </w:p>
    <w:p w14:paraId="56CAE931" w14:textId="77777777" w:rsidR="00D63458" w:rsidRDefault="00D63458" w:rsidP="00D63458">
      <w:pPr>
        <w:rPr>
          <w:rFonts w:eastAsia="Times New Roman" w:cs="Calibri"/>
          <w:szCs w:val="35"/>
        </w:rPr>
      </w:pPr>
    </w:p>
    <w:p w14:paraId="4160D5F7" w14:textId="1B75060D" w:rsidR="00076DE9" w:rsidRPr="00076DE9" w:rsidRDefault="00D63458" w:rsidP="00472CAF">
      <w:pPr>
        <w:jc w:val="center"/>
        <w:rPr>
          <w:rFonts w:eastAsia="Times New Roman" w:cs="Calibri"/>
          <w:szCs w:val="35"/>
        </w:rPr>
      </w:pPr>
      <w:r w:rsidRPr="00076DE9">
        <w:rPr>
          <w:rFonts w:eastAsia="Times New Roman" w:cs="Calibri"/>
          <w:szCs w:val="35"/>
        </w:rPr>
        <w:t xml:space="preserve">Pour plus d’informations, contacter M. </w:t>
      </w:r>
      <w:r w:rsidR="00E60408">
        <w:rPr>
          <w:rFonts w:eastAsia="Times New Roman" w:cs="Calibri"/>
          <w:szCs w:val="35"/>
        </w:rPr>
        <w:t>JOHN BLANCHARD</w:t>
      </w:r>
      <w:r w:rsidRPr="00076DE9">
        <w:rPr>
          <w:rFonts w:eastAsia="Times New Roman" w:cs="Calibri"/>
          <w:szCs w:val="35"/>
        </w:rPr>
        <w:t xml:space="preserve">, </w:t>
      </w:r>
      <w:r w:rsidR="00E60408">
        <w:rPr>
          <w:rFonts w:eastAsia="Times New Roman" w:cs="Calibri"/>
          <w:szCs w:val="35"/>
        </w:rPr>
        <w:t xml:space="preserve">Directeur </w:t>
      </w:r>
      <w:r w:rsidRPr="00076DE9">
        <w:rPr>
          <w:rFonts w:eastAsia="Times New Roman" w:cs="Calibri"/>
          <w:szCs w:val="35"/>
        </w:rPr>
        <w:t>de l</w:t>
      </w:r>
      <w:r>
        <w:rPr>
          <w:rFonts w:eastAsia="Times New Roman" w:cs="Calibri"/>
          <w:szCs w:val="35"/>
        </w:rPr>
        <w:t>a Ligue de Normandie de Table</w:t>
      </w:r>
      <w:r w:rsidR="00BB500B">
        <w:rPr>
          <w:rFonts w:eastAsia="Times New Roman" w:cs="Calibri"/>
          <w:szCs w:val="35"/>
        </w:rPr>
        <w:t xml:space="preserve">, au </w:t>
      </w:r>
      <w:r w:rsidR="00BB500B">
        <w:rPr>
          <w:rFonts w:eastAsia="Times New Roman" w:cs="Calibri"/>
          <w:szCs w:val="35"/>
        </w:rPr>
        <w:br/>
      </w:r>
      <w:r w:rsidR="00BB500B" w:rsidRPr="00BB500B">
        <w:rPr>
          <w:rFonts w:eastAsia="Times New Roman" w:cs="Calibri"/>
          <w:b/>
          <w:szCs w:val="35"/>
        </w:rPr>
        <w:t xml:space="preserve">06 </w:t>
      </w:r>
      <w:r w:rsidR="00E60408">
        <w:rPr>
          <w:rFonts w:eastAsia="Times New Roman" w:cs="Calibri"/>
          <w:b/>
          <w:szCs w:val="35"/>
        </w:rPr>
        <w:t>21 64 73 91</w:t>
      </w:r>
      <w:r w:rsidR="00BB500B">
        <w:rPr>
          <w:rFonts w:eastAsia="Times New Roman" w:cs="Calibri"/>
          <w:szCs w:val="35"/>
        </w:rPr>
        <w:t>.</w:t>
      </w:r>
    </w:p>
    <w:p w14:paraId="3AFD446A" w14:textId="77777777" w:rsidR="00076DE9" w:rsidRPr="00076DE9" w:rsidRDefault="00076DE9" w:rsidP="00076DE9">
      <w:pPr>
        <w:rPr>
          <w:rFonts w:eastAsia="Times New Roman" w:cs="Calibri"/>
          <w:szCs w:val="35"/>
        </w:rPr>
      </w:pPr>
    </w:p>
    <w:p w14:paraId="21366EA0" w14:textId="77777777" w:rsidR="00076DE9" w:rsidRPr="00076DE9" w:rsidRDefault="00076DE9" w:rsidP="00076DE9">
      <w:pPr>
        <w:rPr>
          <w:rFonts w:eastAsia="Times New Roman" w:cs="Calibri"/>
          <w:szCs w:val="35"/>
        </w:rPr>
      </w:pPr>
      <w:r w:rsidRPr="00076DE9">
        <w:rPr>
          <w:rFonts w:eastAsia="Times New Roman" w:cs="Calibri"/>
          <w:szCs w:val="35"/>
        </w:rPr>
        <w:t xml:space="preserve"> </w:t>
      </w:r>
    </w:p>
    <w:p w14:paraId="403EBAFB" w14:textId="77777777" w:rsidR="00076DE9" w:rsidRPr="00076DE9" w:rsidRDefault="00076DE9" w:rsidP="00076DE9">
      <w:pPr>
        <w:rPr>
          <w:rFonts w:eastAsia="Times New Roman" w:cs="Calibri"/>
          <w:szCs w:val="35"/>
        </w:rPr>
      </w:pPr>
      <w:r w:rsidRPr="00076DE9">
        <w:rPr>
          <w:rFonts w:eastAsia="Times New Roman" w:cs="Calibri"/>
          <w:szCs w:val="35"/>
        </w:rPr>
        <w:t xml:space="preserve"> </w:t>
      </w:r>
    </w:p>
    <w:p w14:paraId="4197F445" w14:textId="77777777" w:rsidR="00076DE9" w:rsidRPr="00076DE9" w:rsidRDefault="00076DE9" w:rsidP="00076DE9">
      <w:pPr>
        <w:rPr>
          <w:rFonts w:eastAsia="Times New Roman" w:cs="Calibri"/>
          <w:szCs w:val="35"/>
        </w:rPr>
      </w:pPr>
    </w:p>
    <w:p w14:paraId="7D82C0AC" w14:textId="77777777" w:rsidR="00076DE9" w:rsidRPr="00076DE9" w:rsidRDefault="00076DE9" w:rsidP="00076DE9">
      <w:pPr>
        <w:rPr>
          <w:rFonts w:eastAsia="Times New Roman" w:cs="Calibri"/>
          <w:szCs w:val="35"/>
        </w:rPr>
      </w:pPr>
    </w:p>
    <w:p w14:paraId="1C267CE0" w14:textId="77777777" w:rsidR="00076DE9" w:rsidRPr="00076DE9" w:rsidRDefault="00076DE9" w:rsidP="00D634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Times New Roman" w:cs="Calibri"/>
          <w:b/>
          <w:sz w:val="28"/>
          <w:szCs w:val="35"/>
        </w:rPr>
      </w:pPr>
      <w:r w:rsidRPr="00076DE9">
        <w:rPr>
          <w:rFonts w:eastAsia="Times New Roman" w:cs="Calibri"/>
          <w:b/>
          <w:sz w:val="28"/>
          <w:szCs w:val="35"/>
        </w:rPr>
        <w:t>FICHE DE POSTE</w:t>
      </w:r>
    </w:p>
    <w:p w14:paraId="0B91508E" w14:textId="78F6C3BC" w:rsidR="00076DE9" w:rsidRPr="00076DE9" w:rsidRDefault="00E60408" w:rsidP="00D634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Times New Roman" w:cs="Calibri"/>
          <w:b/>
          <w:sz w:val="28"/>
          <w:szCs w:val="35"/>
        </w:rPr>
      </w:pPr>
      <w:r>
        <w:rPr>
          <w:rFonts w:eastAsia="Times New Roman" w:cs="Calibri"/>
          <w:b/>
          <w:sz w:val="28"/>
          <w:szCs w:val="35"/>
        </w:rPr>
        <w:t>ASSISTANT(E) ADMINISTRATIF(VE)</w:t>
      </w:r>
    </w:p>
    <w:p w14:paraId="60CC0D62" w14:textId="77777777" w:rsidR="00076DE9" w:rsidRDefault="00076DE9" w:rsidP="00076DE9">
      <w:pPr>
        <w:rPr>
          <w:rFonts w:eastAsia="Times New Roman" w:cs="Calibri"/>
          <w:b/>
          <w:szCs w:val="35"/>
        </w:rPr>
      </w:pPr>
    </w:p>
    <w:p w14:paraId="0F2A527B" w14:textId="77777777" w:rsidR="00A44C88" w:rsidRDefault="00A44C88" w:rsidP="00076DE9">
      <w:pPr>
        <w:rPr>
          <w:rFonts w:eastAsia="Times New Roman" w:cs="Calibri"/>
          <w:b/>
          <w:szCs w:val="35"/>
        </w:rPr>
      </w:pPr>
    </w:p>
    <w:p w14:paraId="65AADF0B" w14:textId="77777777" w:rsidR="00A44C88" w:rsidRDefault="00A44C88" w:rsidP="00076DE9">
      <w:pPr>
        <w:rPr>
          <w:rFonts w:eastAsia="Times New Roman" w:cs="Calibri"/>
          <w:b/>
          <w:szCs w:val="35"/>
        </w:rPr>
      </w:pPr>
    </w:p>
    <w:p w14:paraId="673BA932" w14:textId="77777777" w:rsidR="00076DE9" w:rsidRPr="00076DE9" w:rsidRDefault="00076DE9" w:rsidP="00076D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Calibri"/>
          <w:b/>
          <w:szCs w:val="35"/>
        </w:rPr>
      </w:pPr>
      <w:r w:rsidRPr="00076DE9">
        <w:rPr>
          <w:rFonts w:eastAsia="Times New Roman" w:cs="Calibri"/>
          <w:b/>
          <w:szCs w:val="35"/>
        </w:rPr>
        <w:t xml:space="preserve">Missions </w:t>
      </w:r>
    </w:p>
    <w:p w14:paraId="63E81F37" w14:textId="051DE9FE" w:rsidR="00733758" w:rsidRDefault="00733758" w:rsidP="00733758">
      <w:pPr>
        <w:pStyle w:val="Paragraphedeliste"/>
        <w:numPr>
          <w:ilvl w:val="0"/>
          <w:numId w:val="4"/>
        </w:numPr>
        <w:spacing w:after="160" w:line="259" w:lineRule="auto"/>
      </w:pPr>
      <w:r>
        <w:t>Accueil téléphonique</w:t>
      </w:r>
      <w:r w:rsidR="000318A4">
        <w:t>, gestion des courriers,</w:t>
      </w:r>
    </w:p>
    <w:p w14:paraId="6182A0C3" w14:textId="7C555E18" w:rsidR="00A34580" w:rsidRDefault="00A34580" w:rsidP="00A34580">
      <w:pPr>
        <w:pStyle w:val="Paragraphedeliste"/>
        <w:numPr>
          <w:ilvl w:val="0"/>
          <w:numId w:val="4"/>
        </w:numPr>
        <w:spacing w:after="160" w:line="259" w:lineRule="auto"/>
      </w:pPr>
      <w:r>
        <w:t>Accompagnement des clubs,</w:t>
      </w:r>
    </w:p>
    <w:p w14:paraId="6B5E43FC" w14:textId="79758D05" w:rsidR="00A34580" w:rsidRDefault="00A34580" w:rsidP="00A34580">
      <w:pPr>
        <w:pStyle w:val="Paragraphedeliste"/>
        <w:numPr>
          <w:ilvl w:val="0"/>
          <w:numId w:val="4"/>
        </w:numPr>
        <w:spacing w:after="160" w:line="259" w:lineRule="auto"/>
      </w:pPr>
      <w:r>
        <w:t>Suivi administratif et sportif,</w:t>
      </w:r>
    </w:p>
    <w:p w14:paraId="65905A4F" w14:textId="657CDE64" w:rsidR="00A34580" w:rsidRDefault="00A34580" w:rsidP="00733758">
      <w:pPr>
        <w:pStyle w:val="Paragraphedeliste"/>
        <w:numPr>
          <w:ilvl w:val="0"/>
          <w:numId w:val="4"/>
        </w:numPr>
        <w:spacing w:after="160" w:line="259" w:lineRule="auto"/>
      </w:pPr>
      <w:r>
        <w:t>Suivi des organisations,</w:t>
      </w:r>
    </w:p>
    <w:p w14:paraId="6DE567B5" w14:textId="43870AD2" w:rsidR="00A34580" w:rsidRDefault="00DC6161" w:rsidP="00A34580">
      <w:pPr>
        <w:pStyle w:val="Paragraphedeliste"/>
        <w:numPr>
          <w:ilvl w:val="0"/>
          <w:numId w:val="4"/>
        </w:numPr>
        <w:spacing w:after="160" w:line="259" w:lineRule="auto"/>
      </w:pPr>
      <w:r>
        <w:t>F</w:t>
      </w:r>
      <w:r w:rsidR="00A34580">
        <w:t>actur</w:t>
      </w:r>
      <w:r>
        <w:t xml:space="preserve">ation </w:t>
      </w:r>
      <w:r w:rsidR="00A34580">
        <w:t>clubs,</w:t>
      </w:r>
    </w:p>
    <w:p w14:paraId="2F92E5B4" w14:textId="55934798" w:rsidR="00733758" w:rsidRDefault="00A34580" w:rsidP="00A34580">
      <w:pPr>
        <w:pStyle w:val="Paragraphedeliste"/>
        <w:numPr>
          <w:ilvl w:val="0"/>
          <w:numId w:val="4"/>
        </w:numPr>
        <w:spacing w:after="160" w:line="259" w:lineRule="auto"/>
      </w:pPr>
      <w:r>
        <w:t>Suivi des différentes instances</w:t>
      </w:r>
      <w:r w:rsidR="00733758">
        <w:t>, bureaux, conseils de ligue, etc.</w:t>
      </w:r>
    </w:p>
    <w:p w14:paraId="16B97A25" w14:textId="77777777" w:rsidR="000318A4" w:rsidRDefault="000318A4" w:rsidP="000318A4">
      <w:pPr>
        <w:pStyle w:val="Paragraphedeliste"/>
        <w:spacing w:after="160" w:line="259" w:lineRule="auto"/>
      </w:pPr>
    </w:p>
    <w:p w14:paraId="062F82D5" w14:textId="2EB70058" w:rsidR="00076DE9" w:rsidRPr="00076DE9" w:rsidRDefault="00076DE9" w:rsidP="00076D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Calibri"/>
          <w:b/>
          <w:szCs w:val="35"/>
        </w:rPr>
      </w:pPr>
      <w:r w:rsidRPr="00076DE9">
        <w:rPr>
          <w:rFonts w:eastAsia="Times New Roman" w:cs="Calibri"/>
          <w:b/>
          <w:szCs w:val="35"/>
        </w:rPr>
        <w:t xml:space="preserve">Compétences </w:t>
      </w:r>
    </w:p>
    <w:p w14:paraId="67BAE24B" w14:textId="7731224B" w:rsidR="00076DE9" w:rsidRPr="00076DE9" w:rsidRDefault="00076DE9" w:rsidP="00076DE9">
      <w:pPr>
        <w:pStyle w:val="Paragraphedeliste"/>
        <w:numPr>
          <w:ilvl w:val="0"/>
          <w:numId w:val="2"/>
        </w:numPr>
        <w:ind w:left="567"/>
        <w:rPr>
          <w:rFonts w:eastAsia="Times New Roman" w:cs="Calibri"/>
          <w:szCs w:val="35"/>
          <w:lang w:eastAsia="fr-FR"/>
        </w:rPr>
      </w:pPr>
      <w:r w:rsidRPr="00076DE9">
        <w:rPr>
          <w:rFonts w:eastAsia="Times New Roman" w:cs="Calibri"/>
          <w:szCs w:val="35"/>
          <w:lang w:eastAsia="fr-FR"/>
        </w:rPr>
        <w:t>Maitrise des outils de bureautique (traitement de texte, tableurs, internet, etc.)</w:t>
      </w:r>
      <w:r w:rsidR="000318A4">
        <w:rPr>
          <w:rFonts w:eastAsia="Times New Roman" w:cs="Calibri"/>
          <w:szCs w:val="35"/>
          <w:lang w:eastAsia="fr-FR"/>
        </w:rPr>
        <w:t>,</w:t>
      </w:r>
    </w:p>
    <w:p w14:paraId="07884AF0" w14:textId="32FD877D" w:rsidR="00076DE9" w:rsidRDefault="00076DE9" w:rsidP="00076DE9">
      <w:pPr>
        <w:pStyle w:val="Paragraphedeliste"/>
        <w:numPr>
          <w:ilvl w:val="0"/>
          <w:numId w:val="2"/>
        </w:numPr>
        <w:ind w:left="567"/>
        <w:rPr>
          <w:rFonts w:eastAsia="Times New Roman" w:cs="Calibri"/>
          <w:szCs w:val="35"/>
          <w:lang w:eastAsia="fr-FR"/>
        </w:rPr>
      </w:pPr>
      <w:r w:rsidRPr="00076DE9">
        <w:rPr>
          <w:rFonts w:eastAsia="Times New Roman" w:cs="Calibri"/>
          <w:szCs w:val="35"/>
          <w:lang w:eastAsia="fr-FR"/>
        </w:rPr>
        <w:t>Connaissance du milieu associatif</w:t>
      </w:r>
      <w:r w:rsidR="006B23A9">
        <w:rPr>
          <w:rFonts w:eastAsia="Times New Roman" w:cs="Calibri"/>
          <w:szCs w:val="35"/>
          <w:lang w:eastAsia="fr-FR"/>
        </w:rPr>
        <w:t xml:space="preserve"> sportif apprécié</w:t>
      </w:r>
      <w:r w:rsidR="00F411C1">
        <w:rPr>
          <w:rFonts w:eastAsia="Times New Roman" w:cs="Calibri"/>
          <w:szCs w:val="35"/>
          <w:lang w:eastAsia="fr-FR"/>
        </w:rPr>
        <w:t>e</w:t>
      </w:r>
      <w:r w:rsidR="000318A4">
        <w:rPr>
          <w:rFonts w:eastAsia="Times New Roman" w:cs="Calibri"/>
          <w:szCs w:val="35"/>
          <w:lang w:eastAsia="fr-FR"/>
        </w:rPr>
        <w:t>,</w:t>
      </w:r>
    </w:p>
    <w:p w14:paraId="33E73A2A" w14:textId="57333C57" w:rsidR="000318A4" w:rsidRPr="00076DE9" w:rsidRDefault="000318A4" w:rsidP="00076DE9">
      <w:pPr>
        <w:pStyle w:val="Paragraphedeliste"/>
        <w:numPr>
          <w:ilvl w:val="0"/>
          <w:numId w:val="2"/>
        </w:numPr>
        <w:ind w:left="567"/>
        <w:rPr>
          <w:rFonts w:eastAsia="Times New Roman" w:cs="Calibri"/>
          <w:szCs w:val="35"/>
          <w:lang w:eastAsia="fr-FR"/>
        </w:rPr>
      </w:pPr>
      <w:r>
        <w:rPr>
          <w:rFonts w:eastAsia="Times New Roman" w:cs="Calibri"/>
          <w:szCs w:val="35"/>
          <w:lang w:eastAsia="fr-FR"/>
        </w:rPr>
        <w:t>Sens du service et de la communication,</w:t>
      </w:r>
    </w:p>
    <w:p w14:paraId="12AF9E0D" w14:textId="41803BE5" w:rsidR="006B23A9" w:rsidRDefault="00076DE9" w:rsidP="0039564E">
      <w:pPr>
        <w:pStyle w:val="Paragraphedeliste"/>
        <w:numPr>
          <w:ilvl w:val="0"/>
          <w:numId w:val="2"/>
        </w:numPr>
        <w:ind w:left="567"/>
        <w:rPr>
          <w:rFonts w:eastAsia="Times New Roman" w:cs="Calibri"/>
          <w:szCs w:val="35"/>
          <w:lang w:eastAsia="fr-FR"/>
        </w:rPr>
      </w:pPr>
      <w:r w:rsidRPr="00076DE9">
        <w:rPr>
          <w:rFonts w:eastAsia="Times New Roman" w:cs="Calibri"/>
          <w:szCs w:val="35"/>
          <w:lang w:eastAsia="fr-FR"/>
        </w:rPr>
        <w:t xml:space="preserve">Rigueur, autonomie, </w:t>
      </w:r>
      <w:r w:rsidR="00472CAF">
        <w:rPr>
          <w:rFonts w:eastAsia="Times New Roman" w:cs="Calibri"/>
          <w:szCs w:val="35"/>
          <w:lang w:eastAsia="fr-FR"/>
        </w:rPr>
        <w:t xml:space="preserve">discrétion, </w:t>
      </w:r>
      <w:r w:rsidRPr="00076DE9">
        <w:rPr>
          <w:rFonts w:eastAsia="Times New Roman" w:cs="Calibri"/>
          <w:szCs w:val="35"/>
          <w:lang w:eastAsia="fr-FR"/>
        </w:rPr>
        <w:t>capacité à travailler en équipe et à rendre compte, dynamisme, disponibilité, ponctualité</w:t>
      </w:r>
      <w:r w:rsidR="000318A4">
        <w:rPr>
          <w:rFonts w:eastAsia="Times New Roman" w:cs="Calibri"/>
          <w:szCs w:val="35"/>
          <w:lang w:eastAsia="fr-FR"/>
        </w:rPr>
        <w:t>.</w:t>
      </w:r>
    </w:p>
    <w:p w14:paraId="75C535DD" w14:textId="77777777" w:rsidR="000318A4" w:rsidRPr="0039564E" w:rsidRDefault="000318A4" w:rsidP="000318A4">
      <w:pPr>
        <w:pStyle w:val="Paragraphedeliste"/>
        <w:ind w:left="567"/>
        <w:rPr>
          <w:rFonts w:eastAsia="Times New Roman" w:cs="Calibri"/>
          <w:szCs w:val="35"/>
          <w:lang w:eastAsia="fr-FR"/>
        </w:rPr>
      </w:pPr>
    </w:p>
    <w:p w14:paraId="764F096C" w14:textId="77777777" w:rsidR="00076DE9" w:rsidRPr="00076DE9" w:rsidRDefault="00076DE9" w:rsidP="00076D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Calibri"/>
          <w:b/>
          <w:szCs w:val="35"/>
        </w:rPr>
      </w:pPr>
      <w:r w:rsidRPr="00076DE9">
        <w:rPr>
          <w:rFonts w:eastAsia="Times New Roman" w:cs="Calibri"/>
          <w:b/>
          <w:szCs w:val="35"/>
        </w:rPr>
        <w:t xml:space="preserve"> Contexte  </w:t>
      </w:r>
    </w:p>
    <w:p w14:paraId="512976FC" w14:textId="3C0A00ED" w:rsidR="00076DE9" w:rsidRPr="00076DE9" w:rsidRDefault="0039564E" w:rsidP="00076DE9">
      <w:pPr>
        <w:pStyle w:val="Paragraphedeliste"/>
        <w:numPr>
          <w:ilvl w:val="0"/>
          <w:numId w:val="3"/>
        </w:numPr>
      </w:pPr>
      <w:r>
        <w:rPr>
          <w:rFonts w:eastAsia="Times New Roman" w:cs="Calibri"/>
          <w:szCs w:val="35"/>
          <w:lang w:eastAsia="fr-FR"/>
        </w:rPr>
        <w:t xml:space="preserve">Recrutement en CDI </w:t>
      </w:r>
      <w:r w:rsidR="00076DE9" w:rsidRPr="00076DE9">
        <w:rPr>
          <w:rFonts w:eastAsia="Times New Roman" w:cs="Calibri"/>
          <w:szCs w:val="35"/>
          <w:lang w:eastAsia="fr-FR"/>
        </w:rPr>
        <w:t xml:space="preserve">à temps </w:t>
      </w:r>
      <w:r w:rsidR="00E60408">
        <w:rPr>
          <w:rFonts w:eastAsia="Times New Roman" w:cs="Calibri"/>
          <w:szCs w:val="35"/>
          <w:lang w:eastAsia="fr-FR"/>
        </w:rPr>
        <w:t>plein</w:t>
      </w:r>
      <w:r w:rsidR="00076DE9" w:rsidRPr="00076DE9">
        <w:rPr>
          <w:rFonts w:eastAsia="Times New Roman" w:cs="Calibri"/>
          <w:szCs w:val="35"/>
          <w:lang w:eastAsia="fr-FR"/>
        </w:rPr>
        <w:t xml:space="preserve"> (</w:t>
      </w:r>
      <w:r w:rsidR="00E60408">
        <w:rPr>
          <w:rFonts w:eastAsia="Times New Roman" w:cs="Calibri"/>
          <w:szCs w:val="35"/>
          <w:lang w:eastAsia="fr-FR"/>
        </w:rPr>
        <w:t>35</w:t>
      </w:r>
      <w:r w:rsidR="00076DE9" w:rsidRPr="00076DE9">
        <w:rPr>
          <w:rFonts w:eastAsia="Times New Roman" w:cs="Calibri"/>
          <w:szCs w:val="35"/>
          <w:lang w:eastAsia="fr-FR"/>
        </w:rPr>
        <w:t xml:space="preserve"> h) </w:t>
      </w:r>
      <w:r w:rsidR="00DD0452">
        <w:rPr>
          <w:rFonts w:eastAsia="Times New Roman" w:cs="Calibri"/>
          <w:szCs w:val="35"/>
          <w:lang w:eastAsia="fr-FR"/>
        </w:rPr>
        <w:t xml:space="preserve">souhaité au </w:t>
      </w:r>
      <w:r w:rsidR="00076DE9" w:rsidRPr="00076DE9">
        <w:rPr>
          <w:rFonts w:eastAsia="Times New Roman" w:cs="Calibri"/>
          <w:szCs w:val="35"/>
          <w:lang w:eastAsia="fr-FR"/>
        </w:rPr>
        <w:t xml:space="preserve">1er </w:t>
      </w:r>
      <w:r w:rsidR="003C6294">
        <w:rPr>
          <w:rFonts w:eastAsia="Times New Roman" w:cs="Calibri"/>
          <w:szCs w:val="35"/>
          <w:lang w:eastAsia="fr-FR"/>
        </w:rPr>
        <w:t>novembre</w:t>
      </w:r>
      <w:r w:rsidR="00E60408">
        <w:rPr>
          <w:rFonts w:eastAsia="Times New Roman" w:cs="Calibri"/>
          <w:szCs w:val="35"/>
          <w:lang w:eastAsia="fr-FR"/>
        </w:rPr>
        <w:t xml:space="preserve"> 2024</w:t>
      </w:r>
      <w:r w:rsidR="000318A4">
        <w:rPr>
          <w:rFonts w:eastAsia="Times New Roman" w:cs="Calibri"/>
          <w:szCs w:val="35"/>
          <w:lang w:eastAsia="fr-FR"/>
        </w:rPr>
        <w:t>,</w:t>
      </w:r>
    </w:p>
    <w:p w14:paraId="3EC67A0A" w14:textId="0F8E3CE2" w:rsidR="00076DE9" w:rsidRPr="00076DE9" w:rsidRDefault="00076DE9" w:rsidP="00076DE9">
      <w:pPr>
        <w:pStyle w:val="Paragraphedeliste"/>
        <w:numPr>
          <w:ilvl w:val="0"/>
          <w:numId w:val="3"/>
        </w:numPr>
      </w:pPr>
      <w:r w:rsidRPr="00076DE9">
        <w:rPr>
          <w:rFonts w:eastAsia="Times New Roman" w:cs="Calibri"/>
          <w:szCs w:val="35"/>
          <w:lang w:eastAsia="fr-FR"/>
        </w:rPr>
        <w:t xml:space="preserve">Rémunération selon le groupe </w:t>
      </w:r>
      <w:r w:rsidR="00312FD4">
        <w:rPr>
          <w:rFonts w:eastAsia="Times New Roman" w:cs="Calibri"/>
          <w:szCs w:val="35"/>
          <w:lang w:eastAsia="fr-FR"/>
        </w:rPr>
        <w:t xml:space="preserve">2 ou </w:t>
      </w:r>
      <w:r w:rsidR="00DC6161">
        <w:rPr>
          <w:rFonts w:eastAsia="Times New Roman" w:cs="Calibri"/>
          <w:szCs w:val="35"/>
          <w:lang w:eastAsia="fr-FR"/>
        </w:rPr>
        <w:t>3</w:t>
      </w:r>
      <w:r w:rsidRPr="00076DE9">
        <w:rPr>
          <w:rFonts w:eastAsia="Times New Roman" w:cs="Calibri"/>
          <w:szCs w:val="35"/>
          <w:lang w:eastAsia="fr-FR"/>
        </w:rPr>
        <w:t xml:space="preserve"> de la CCNS, en fonction du profil et de l’expérience</w:t>
      </w:r>
      <w:r w:rsidR="000318A4">
        <w:rPr>
          <w:rFonts w:eastAsia="Times New Roman" w:cs="Calibri"/>
          <w:szCs w:val="35"/>
          <w:lang w:eastAsia="fr-FR"/>
        </w:rPr>
        <w:t>,</w:t>
      </w:r>
    </w:p>
    <w:p w14:paraId="5F4498F7" w14:textId="2CEBE764" w:rsidR="00076DE9" w:rsidRPr="00076DE9" w:rsidRDefault="00076DE9" w:rsidP="00076DE9">
      <w:pPr>
        <w:pStyle w:val="Paragraphedeliste"/>
        <w:numPr>
          <w:ilvl w:val="0"/>
          <w:numId w:val="3"/>
        </w:numPr>
      </w:pPr>
      <w:r w:rsidRPr="00076DE9">
        <w:rPr>
          <w:rFonts w:eastAsia="Times New Roman" w:cs="Calibri"/>
          <w:szCs w:val="35"/>
          <w:lang w:eastAsia="fr-FR"/>
        </w:rPr>
        <w:t>Horaires et périodes de travail : horaires de bureau (sauf manifestations exceptionnelles), autonomie relative dans la gestion du temps et dans le respect des missions imparties</w:t>
      </w:r>
      <w:r w:rsidR="000318A4">
        <w:rPr>
          <w:rFonts w:eastAsia="Times New Roman" w:cs="Calibri"/>
          <w:szCs w:val="35"/>
          <w:lang w:eastAsia="fr-FR"/>
        </w:rPr>
        <w:t>,</w:t>
      </w:r>
    </w:p>
    <w:p w14:paraId="65AD1292" w14:textId="0DD6E07A" w:rsidR="00A52A64" w:rsidRPr="0039564E" w:rsidRDefault="00076DE9" w:rsidP="006E547A">
      <w:pPr>
        <w:pStyle w:val="Paragraphedeliste"/>
        <w:numPr>
          <w:ilvl w:val="0"/>
          <w:numId w:val="3"/>
        </w:numPr>
      </w:pPr>
      <w:r w:rsidRPr="00076DE9">
        <w:rPr>
          <w:rFonts w:eastAsia="Times New Roman" w:cs="Calibri"/>
          <w:szCs w:val="35"/>
          <w:lang w:eastAsia="fr-FR"/>
        </w:rPr>
        <w:t>Lieu de travail principal : Siège de la LNTT</w:t>
      </w:r>
      <w:r w:rsidR="00200587">
        <w:rPr>
          <w:rFonts w:eastAsia="Times New Roman" w:cs="Calibri"/>
          <w:szCs w:val="35"/>
          <w:lang w:eastAsia="fr-FR"/>
        </w:rPr>
        <w:t>,</w:t>
      </w:r>
      <w:r w:rsidRPr="00076DE9">
        <w:rPr>
          <w:rFonts w:eastAsia="Times New Roman" w:cs="Calibri"/>
          <w:szCs w:val="35"/>
          <w:lang w:eastAsia="fr-FR"/>
        </w:rPr>
        <w:t xml:space="preserve"> 7B Avenue Franklin Roosevelt</w:t>
      </w:r>
      <w:r w:rsidR="00200587">
        <w:rPr>
          <w:rFonts w:eastAsia="Times New Roman" w:cs="Calibri"/>
          <w:szCs w:val="35"/>
          <w:lang w:eastAsia="fr-FR"/>
        </w:rPr>
        <w:t>,</w:t>
      </w:r>
      <w:r w:rsidRPr="00076DE9">
        <w:rPr>
          <w:rFonts w:eastAsia="Times New Roman" w:cs="Calibri"/>
          <w:szCs w:val="35"/>
          <w:lang w:eastAsia="fr-FR"/>
        </w:rPr>
        <w:t xml:space="preserve"> 76120 GRAND QUEVILLY</w:t>
      </w:r>
      <w:r w:rsidR="000318A4">
        <w:rPr>
          <w:rFonts w:eastAsia="Times New Roman" w:cs="Calibri"/>
          <w:szCs w:val="35"/>
          <w:lang w:eastAsia="fr-FR"/>
        </w:rPr>
        <w:t>.</w:t>
      </w:r>
    </w:p>
    <w:sectPr w:rsidR="00A52A64" w:rsidRPr="0039564E" w:rsidSect="002641F6">
      <w:headerReference w:type="default" r:id="rId7"/>
      <w:footerReference w:type="default" r:id="rId8"/>
      <w:pgSz w:w="11906" w:h="16838"/>
      <w:pgMar w:top="1985" w:right="991" w:bottom="1843" w:left="851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C1FCAB" w14:textId="77777777" w:rsidR="00C010BC" w:rsidRDefault="00C010BC" w:rsidP="008D1ED2">
      <w:pPr>
        <w:spacing w:after="0" w:line="240" w:lineRule="auto"/>
      </w:pPr>
      <w:r>
        <w:separator/>
      </w:r>
    </w:p>
  </w:endnote>
  <w:endnote w:type="continuationSeparator" w:id="0">
    <w:p w14:paraId="72CF59D5" w14:textId="77777777" w:rsidR="00C010BC" w:rsidRDefault="00C010BC" w:rsidP="008D1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B2398" w14:textId="2D482814" w:rsidR="006E547A" w:rsidRPr="006E547A" w:rsidRDefault="00097220" w:rsidP="002641F6">
    <w:pPr>
      <w:tabs>
        <w:tab w:val="center" w:pos="4536"/>
        <w:tab w:val="right" w:pos="9072"/>
      </w:tabs>
      <w:spacing w:before="100" w:beforeAutospacing="1" w:after="0" w:line="240" w:lineRule="auto"/>
      <w:ind w:hanging="567"/>
      <w:rPr>
        <w:lang w:eastAsia="en-US"/>
      </w:rPr>
    </w:pPr>
    <w:r>
      <w:rPr>
        <w:noProof/>
        <w:lang w:eastAsia="en-US"/>
      </w:rPr>
      <w:pict w14:anchorId="3D9855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2" o:spid="_x0000_i1025" type="#_x0000_t75" alt="Une image contenant texte, capture d’écran, conception&#10;&#10;Description générée automatiquement" style="width:555pt;height:58.3pt;visibility:visible">
          <v:imagedata r:id="rId1" o:title="Une image contenant texte, capture d’écran, conception&#10;&#10;Description générée automatiquement"/>
          <v:shadow on="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65623F" w14:textId="77777777" w:rsidR="00C010BC" w:rsidRDefault="00C010BC" w:rsidP="008D1ED2">
      <w:pPr>
        <w:spacing w:after="0" w:line="240" w:lineRule="auto"/>
      </w:pPr>
      <w:r>
        <w:separator/>
      </w:r>
    </w:p>
  </w:footnote>
  <w:footnote w:type="continuationSeparator" w:id="0">
    <w:p w14:paraId="5A49323F" w14:textId="77777777" w:rsidR="00C010BC" w:rsidRDefault="00C010BC" w:rsidP="008D1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C4D179" w14:textId="77777777" w:rsidR="008D1ED2" w:rsidRDefault="00000000">
    <w:pPr>
      <w:pStyle w:val="En-tte"/>
    </w:pPr>
    <w:r>
      <w:rPr>
        <w:noProof/>
      </w:rPr>
      <w:pict w14:anchorId="42B055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35" o:spid="_x0000_s1026" type="#_x0000_t75" alt="entete et pied de page lntt version 2" style="position:absolute;margin-left:12.8pt;margin-top:-26.8pt;width:555.5pt;height:90.25pt;z-index:-1;visibility:visible;mso-wrap-distance-left:2.88pt;mso-wrap-distance-top:2.88pt;mso-wrap-distance-right:2.88pt;mso-wrap-distance-bottom:2.88pt;mso-position-horizontal-relative:page">
          <v:imagedata r:id="rId1" o:title="entete et pied de page lntt version 2" cropbottom="58003f"/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E4E93"/>
    <w:multiLevelType w:val="hybridMultilevel"/>
    <w:tmpl w:val="BB58A766"/>
    <w:lvl w:ilvl="0" w:tplc="B2C255C4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2B4414FE"/>
    <w:multiLevelType w:val="hybridMultilevel"/>
    <w:tmpl w:val="47A4EED0"/>
    <w:lvl w:ilvl="0" w:tplc="A3FA5402">
      <w:start w:val="1"/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11FB3"/>
    <w:multiLevelType w:val="hybridMultilevel"/>
    <w:tmpl w:val="B7E4210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643A16"/>
    <w:multiLevelType w:val="hybridMultilevel"/>
    <w:tmpl w:val="24D210FC"/>
    <w:lvl w:ilvl="0" w:tplc="B2C255C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6344932">
    <w:abstractNumId w:val="2"/>
  </w:num>
  <w:num w:numId="2" w16cid:durableId="714157170">
    <w:abstractNumId w:val="0"/>
  </w:num>
  <w:num w:numId="3" w16cid:durableId="983775437">
    <w:abstractNumId w:val="3"/>
  </w:num>
  <w:num w:numId="4" w16cid:durableId="1688217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1ED2"/>
    <w:rsid w:val="00002D9D"/>
    <w:rsid w:val="000072F3"/>
    <w:rsid w:val="00031664"/>
    <w:rsid w:val="000318A4"/>
    <w:rsid w:val="00076DE9"/>
    <w:rsid w:val="00097220"/>
    <w:rsid w:val="001B6FCC"/>
    <w:rsid w:val="001C3B5C"/>
    <w:rsid w:val="001E2E64"/>
    <w:rsid w:val="00200587"/>
    <w:rsid w:val="002641F6"/>
    <w:rsid w:val="002A65ED"/>
    <w:rsid w:val="00312FD4"/>
    <w:rsid w:val="0032646D"/>
    <w:rsid w:val="00343476"/>
    <w:rsid w:val="00394822"/>
    <w:rsid w:val="0039564E"/>
    <w:rsid w:val="003B0EC6"/>
    <w:rsid w:val="003C6294"/>
    <w:rsid w:val="003F164B"/>
    <w:rsid w:val="00407690"/>
    <w:rsid w:val="00472CAF"/>
    <w:rsid w:val="004F4E53"/>
    <w:rsid w:val="004F5A46"/>
    <w:rsid w:val="0053753B"/>
    <w:rsid w:val="00562431"/>
    <w:rsid w:val="00575153"/>
    <w:rsid w:val="00657F71"/>
    <w:rsid w:val="00686E18"/>
    <w:rsid w:val="006B23A9"/>
    <w:rsid w:val="006E547A"/>
    <w:rsid w:val="007327B0"/>
    <w:rsid w:val="00733758"/>
    <w:rsid w:val="007828B9"/>
    <w:rsid w:val="007A68E3"/>
    <w:rsid w:val="007D7249"/>
    <w:rsid w:val="007E79D1"/>
    <w:rsid w:val="007F2355"/>
    <w:rsid w:val="008A20CF"/>
    <w:rsid w:val="008D1ED2"/>
    <w:rsid w:val="009521CB"/>
    <w:rsid w:val="00957720"/>
    <w:rsid w:val="009D3F18"/>
    <w:rsid w:val="009D7A11"/>
    <w:rsid w:val="009F4B9A"/>
    <w:rsid w:val="00A34580"/>
    <w:rsid w:val="00A37592"/>
    <w:rsid w:val="00A44C88"/>
    <w:rsid w:val="00A46FE8"/>
    <w:rsid w:val="00A52A64"/>
    <w:rsid w:val="00A8257E"/>
    <w:rsid w:val="00A85F17"/>
    <w:rsid w:val="00A86682"/>
    <w:rsid w:val="00A90930"/>
    <w:rsid w:val="00AB3813"/>
    <w:rsid w:val="00AC4881"/>
    <w:rsid w:val="00AE561F"/>
    <w:rsid w:val="00B0255A"/>
    <w:rsid w:val="00BB500B"/>
    <w:rsid w:val="00BE34D8"/>
    <w:rsid w:val="00C010BC"/>
    <w:rsid w:val="00C037FC"/>
    <w:rsid w:val="00D212FF"/>
    <w:rsid w:val="00D245C6"/>
    <w:rsid w:val="00D34B27"/>
    <w:rsid w:val="00D60382"/>
    <w:rsid w:val="00D63339"/>
    <w:rsid w:val="00D63458"/>
    <w:rsid w:val="00D84B20"/>
    <w:rsid w:val="00DC6161"/>
    <w:rsid w:val="00DC648D"/>
    <w:rsid w:val="00DD0452"/>
    <w:rsid w:val="00E50567"/>
    <w:rsid w:val="00E60408"/>
    <w:rsid w:val="00E96A63"/>
    <w:rsid w:val="00EC261E"/>
    <w:rsid w:val="00ED205B"/>
    <w:rsid w:val="00F411C1"/>
    <w:rsid w:val="00F57139"/>
    <w:rsid w:val="00F8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310EA"/>
  <w15:chartTrackingRefBased/>
  <w15:docId w15:val="{776D0191-E7AD-44A9-AB75-D21C74939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qFormat/>
    <w:rsid w:val="00AE561F"/>
    <w:pPr>
      <w:keepNext/>
      <w:widowControl w:val="0"/>
      <w:spacing w:after="0" w:line="240" w:lineRule="auto"/>
      <w:jc w:val="center"/>
      <w:outlineLvl w:val="0"/>
    </w:pPr>
    <w:rPr>
      <w:rFonts w:ascii="Arial" w:eastAsia="Arial Unicode MS" w:hAnsi="Arial" w:cs="Arial"/>
      <w:b/>
      <w:sz w:val="20"/>
      <w:szCs w:val="20"/>
      <w:u w:val="single"/>
    </w:rPr>
  </w:style>
  <w:style w:type="paragraph" w:styleId="Titre2">
    <w:name w:val="heading 2"/>
    <w:basedOn w:val="Normal"/>
    <w:next w:val="Normal"/>
    <w:link w:val="Titre2Car"/>
    <w:qFormat/>
    <w:rsid w:val="00AE561F"/>
    <w:pPr>
      <w:keepNext/>
      <w:widowControl w:val="0"/>
      <w:spacing w:after="0" w:line="240" w:lineRule="auto"/>
      <w:outlineLvl w:val="1"/>
    </w:pPr>
    <w:rPr>
      <w:rFonts w:ascii="Arial" w:eastAsia="Times New Roman" w:hAnsi="Arial" w:cs="Arial"/>
      <w:b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D1E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1ED2"/>
  </w:style>
  <w:style w:type="paragraph" w:styleId="Pieddepage">
    <w:name w:val="footer"/>
    <w:basedOn w:val="Normal"/>
    <w:link w:val="PieddepageCar"/>
    <w:uiPriority w:val="99"/>
    <w:unhideWhenUsed/>
    <w:rsid w:val="008D1E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1ED2"/>
  </w:style>
  <w:style w:type="character" w:customStyle="1" w:styleId="Titre1Car">
    <w:name w:val="Titre 1 Car"/>
    <w:link w:val="Titre1"/>
    <w:rsid w:val="00AE561F"/>
    <w:rPr>
      <w:rFonts w:ascii="Arial" w:eastAsia="Arial Unicode MS" w:hAnsi="Arial" w:cs="Arial"/>
      <w:b/>
      <w:u w:val="single"/>
    </w:rPr>
  </w:style>
  <w:style w:type="character" w:customStyle="1" w:styleId="Titre2Car">
    <w:name w:val="Titre 2 Car"/>
    <w:link w:val="Titre2"/>
    <w:rsid w:val="00AE561F"/>
    <w:rPr>
      <w:rFonts w:ascii="Arial" w:eastAsia="Times New Roman" w:hAnsi="Arial" w:cs="Arial"/>
      <w:b/>
      <w:sz w:val="24"/>
    </w:rPr>
  </w:style>
  <w:style w:type="paragraph" w:styleId="Paragraphedeliste">
    <w:name w:val="List Paragraph"/>
    <w:basedOn w:val="Normal"/>
    <w:uiPriority w:val="34"/>
    <w:qFormat/>
    <w:rsid w:val="00076DE9"/>
    <w:pPr>
      <w:spacing w:after="200" w:line="276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9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320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HUE</dc:creator>
  <cp:keywords/>
  <cp:lastModifiedBy>John Blanchard LNTT</cp:lastModifiedBy>
  <cp:revision>17</cp:revision>
  <cp:lastPrinted>2024-10-07T10:12:00Z</cp:lastPrinted>
  <dcterms:created xsi:type="dcterms:W3CDTF">2024-04-30T16:31:00Z</dcterms:created>
  <dcterms:modified xsi:type="dcterms:W3CDTF">2024-10-07T13:26:00Z</dcterms:modified>
</cp:coreProperties>
</file>